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BC" w:rsidRPr="00480F9C" w:rsidRDefault="00DB39BC" w:rsidP="00DB3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F9C">
        <w:rPr>
          <w:rFonts w:ascii="Times New Roman" w:hAnsi="Times New Roman" w:cs="Times New Roman"/>
          <w:sz w:val="28"/>
          <w:szCs w:val="28"/>
        </w:rPr>
        <w:t>АДМИНИСТРАЦИЯ РОЩИНСКОГО СЕЛЬСОВЕТА</w:t>
      </w:r>
    </w:p>
    <w:p w:rsidR="00DB39BC" w:rsidRPr="00480F9C" w:rsidRDefault="00DB39BC" w:rsidP="00DB3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F9C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DB39BC" w:rsidRPr="00480F9C" w:rsidRDefault="00DB39BC" w:rsidP="00DB3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F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39BC" w:rsidRPr="00480F9C" w:rsidRDefault="00DB39BC" w:rsidP="00DB3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F9C">
        <w:rPr>
          <w:rFonts w:ascii="Times New Roman" w:hAnsi="Times New Roman" w:cs="Times New Roman"/>
          <w:sz w:val="28"/>
          <w:szCs w:val="28"/>
        </w:rPr>
        <w:t>п. Роща</w:t>
      </w:r>
    </w:p>
    <w:p w:rsidR="00DB39BC" w:rsidRPr="00480F9C" w:rsidRDefault="00B86609" w:rsidP="00DB3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</w:t>
      </w:r>
      <w:r w:rsidR="00DB39BC" w:rsidRPr="00480F9C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B39BC" w:rsidRPr="00480F9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B39BC" w:rsidRPr="00480F9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16DA5" w:rsidRPr="00480F9C" w:rsidRDefault="00616DA5" w:rsidP="00DB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DB39BC" w:rsidRPr="0048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8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учета муниципального</w:t>
      </w:r>
      <w:r w:rsidR="00DB39BC" w:rsidRPr="0048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и ведении реестра </w:t>
      </w:r>
      <w:r w:rsidR="00DB39BC" w:rsidRPr="0048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  <w:r w:rsidRPr="0048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6DA5" w:rsidRPr="00480F9C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9BC" w:rsidRPr="00480F9C" w:rsidRDefault="00616DA5" w:rsidP="00DB3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  <w:r w:rsidR="00DB39BC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 ст. 14 и 17, ст. 6 п.3 Устава Рощинского сельсовета Уярского района, ПОСТАНОВЛЯЮ:</w:t>
      </w:r>
    </w:p>
    <w:p w:rsidR="00616DA5" w:rsidRPr="00480F9C" w:rsidRDefault="00616DA5" w:rsidP="00DB3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организации учета муниципального имущества и ведении реестра муниципального имущества» согласно приложению</w:t>
      </w:r>
      <w:r w:rsidR="004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B39BC" w:rsidRPr="00480F9C" w:rsidRDefault="00DB39BC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DA5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главы администрации (Кугаппи С.М.) </w:t>
      </w:r>
      <w:r w:rsidR="00616DA5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Постановление на опубликование в </w:t>
      </w:r>
      <w:r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– политическую газету Уярского района </w:t>
      </w:r>
      <w:r w:rsidR="00616DA5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="00616DA5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</w:t>
      </w:r>
      <w:r w:rsidR="00480F9C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6" w:history="1">
        <w:r w:rsidRPr="00480F9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https://adm</w:t>
        </w:r>
        <w:proofErr w:type="spellStart"/>
        <w:r w:rsidRPr="00480F9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rosha</w:t>
        </w:r>
        <w:proofErr w:type="spellEnd"/>
        <w:r w:rsidRPr="00480F9C">
          <w:rPr>
            <w:rStyle w:val="a4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Pr="00480F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DA5" w:rsidRPr="00480F9C" w:rsidRDefault="00AB111E" w:rsidP="0048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DA5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6DA5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6DA5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80F9C" w:rsidRPr="00480F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С.А. Егорову</w:t>
      </w:r>
      <w:r w:rsidR="00B86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A5" w:rsidRPr="00480F9C" w:rsidRDefault="00616DA5" w:rsidP="0061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480F9C" w:rsidRDefault="00616DA5" w:rsidP="0061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480F9C" w:rsidRDefault="00480F9C" w:rsidP="00616DA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AB111E"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  <w:t>В.А. Попков</w:t>
      </w:r>
    </w:p>
    <w:p w:rsidR="00616DA5" w:rsidRPr="00480F9C" w:rsidRDefault="00616DA5" w:rsidP="00616DA5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0F9C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</w:t>
      </w:r>
    </w:p>
    <w:p w:rsidR="00616DA5" w:rsidRPr="00BE5A04" w:rsidRDefault="00616DA5" w:rsidP="00616DA5">
      <w:pPr>
        <w:spacing w:after="160" w:line="259" w:lineRule="auto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br w:type="page"/>
      </w:r>
    </w:p>
    <w:p w:rsidR="00A46010" w:rsidRDefault="00AB111E" w:rsidP="00616D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16DA5" w:rsidRDefault="00AB111E" w:rsidP="00616D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№ </w:t>
      </w:r>
      <w:r w:rsidR="00B86609">
        <w:rPr>
          <w:rFonts w:ascii="Times New Roman" w:hAnsi="Times New Roman" w:cs="Times New Roman"/>
          <w:sz w:val="24"/>
          <w:szCs w:val="24"/>
        </w:rPr>
        <w:t>10-п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0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B86609">
        <w:rPr>
          <w:rFonts w:ascii="Times New Roman" w:hAnsi="Times New Roman" w:cs="Times New Roman"/>
          <w:sz w:val="24"/>
          <w:szCs w:val="24"/>
        </w:rPr>
        <w:t>24.02.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616DA5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организации учета муниципального имущества и ведении реестра</w:t>
      </w: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муниципального имущества </w:t>
      </w:r>
    </w:p>
    <w:bookmarkEnd w:id="0"/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sub_101"/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1"/>
      <w:bookmarkEnd w:id="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Положение об организации учета муниципального имущества и ведении реестра муниципального имущества (далее - Положение) устанавливает основные принципы формирования и порядок ведения реестра муниципально</w:t>
      </w:r>
      <w:r w:rsidR="007539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Рощинского сельсовета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Реестр),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2"/>
      <w:bookmarkEnd w:id="2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формируется и ведется в целях закрепления на праве оперативного управления или хозяйственного ведения принадлежащих администрации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FB2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"/>
      <w:bookmarkEnd w:id="3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Ведение Реестра обеспечивает решение следующих задач: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1"/>
      <w:bookmarkEnd w:id="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6" w:name="sub_132"/>
      <w:bookmarkEnd w:id="5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3"/>
      <w:bookmarkEnd w:id="6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учет всех объектов муниципальной собственности;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"/>
      <w:bookmarkEnd w:id="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5"/>
      <w:bookmarkEnd w:id="8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4"/>
      <w:bookmarkEnd w:id="9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1.5.Объектами учета в реестрах являются: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1.5.1.Находящееся в муниципальной собственности недвижимое имущество:  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-Нежилые здания и помещения (отдельно стоящие нежилые здания и встроено-пристроенные нежилые помещения);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-Жилые здания и помещения (жилые дома, квартиры и муниципальные доли в общедолевой собственности);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-Муниципальные объекты инженерной инфраструктуры (теплотрассы, трубопроводы холодного и горячего водоснабжения, канализации, электросети, объекты дорожной уличной сети и др.);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-Сооружения (мосты, канализационные и насосные станции, центральные тепловые пункты, трансформаторные подстанции, автостоянки, гаражи, ангары, остановочные пункты, сараи, навесы, стадионы, теплицы, путепроводы, кладбища, ограждения и др.);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-Памятники: архитектуры и монументального искусства;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-Земельные участки, находящиеся в муниципальной собственности;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-Прочее, находящееся в муниципальной собственности недвижимое имущество, в т.</w:t>
      </w:r>
      <w:r w:rsidR="009E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ч. переданное в пользование, аренду, залог и т.д.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1.5.2.Находящееся в муниципальной собственности движимое имущество, акции, доли (вклады) в уставном (складочном) капитале хозяйственного общества либо иное не относящееся к недвижимости имущество (машины, оборудование, транспортные средства, производственный и хозяйственный инвентарь), стоимость которого превышает 100 тыс. руб.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1.5.3.Муниципальные унитарные предприятия, муниципальные казенные учреждения, муниципальные бюджетные учреждения, муниципальные автономные учреждения, хозяйственные общества, 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5"/>
      <w:bookmarkEnd w:id="10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1.6. Держателем Реестра является администрация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140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bookmarkEnd w:id="11"/>
      <w:r w:rsidR="00140C3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sub_102"/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учета муниципального имущества</w:t>
      </w:r>
      <w:bookmarkEnd w:id="12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 </w:t>
      </w:r>
      <w:bookmarkStart w:id="14" w:name="sub_22"/>
      <w:bookmarkEnd w:id="13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муниципального имущества осуществляется </w:t>
      </w:r>
      <w:r w:rsidR="00140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назначенное Распоряжением главы администрации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140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которое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</w:t>
      </w:r>
      <w:r w:rsidR="00140C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информационно-справочное обслуживание, выдавать выписки из реестров.</w:t>
      </w:r>
    </w:p>
    <w:p w:rsidR="00616DA5" w:rsidRPr="00BE5A04" w:rsidRDefault="00616DA5" w:rsidP="0092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23"/>
      <w:bookmarkEnd w:id="1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 Для учета вновь приобретенного </w:t>
      </w:r>
      <w:r w:rsidR="0092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ценного и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 ценного имущества за счет средств, выделенных из бюджета, </w:t>
      </w:r>
      <w:bookmarkStart w:id="16" w:name="sub_24"/>
      <w:bookmarkEnd w:id="15"/>
      <w:r w:rsidR="009212A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92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соответствующих </w:t>
      </w:r>
      <w:r w:rsidR="009212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распоряжений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указанных в </w:t>
      </w:r>
      <w:hyperlink w:anchor="sub_14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2.3.1.  В случае принятия решения о внесении в реестр: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присваивает реестровый номер объекту, заносит в Реестр муниципального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десятидневный срок подготавливает распоряжение администрации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92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учреждениями, предприятиями с указанием присвоенного реестрового номера.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5"/>
      <w:bookmarkEnd w:id="16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2.3.2. В случае возникновения сомнений в достоверности представленных данных </w:t>
      </w:r>
      <w:r w:rsidR="00E2113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E2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приостановить проведение учета и немедленно известить об этом </w:t>
      </w:r>
      <w:r w:rsidR="00E2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главу. 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5C02B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5C02B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уполномоченный вести реестр, принимает решение об отказе включения сведений об имуществе в реестр.</w:t>
      </w:r>
      <w:proofErr w:type="gramEnd"/>
    </w:p>
    <w:p w:rsidR="00616DA5" w:rsidRPr="00BE5A04" w:rsidRDefault="00616DA5" w:rsidP="005C0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8" w:name="sub_29"/>
      <w:bookmarkEnd w:id="1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End w:id="18"/>
      <w:r w:rsidRPr="00BE5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9" w:name="sub_103"/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объектах учета, подлежащие занесению в Реестр</w:t>
      </w:r>
      <w:bookmarkEnd w:id="19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3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bookmarkEnd w:id="20"/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документов бухгалтерской отчетности предприятий и учреждений;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данных технической инвентаризации и государственной регистрации;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договоров купли-продажи;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договоров о передаче имущества в аренду (имущественный наем) и другие виды пользования;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учредительных договоров;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616DA5" w:rsidRPr="004A3D9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bookmarkStart w:id="21" w:name="sub_104"/>
      <w:r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муниципальном имуществе.</w:t>
      </w:r>
    </w:p>
    <w:p w:rsidR="00FB5ED7" w:rsidRPr="004A3D94" w:rsidRDefault="00616DA5" w:rsidP="00616DA5">
      <w:pPr>
        <w:spacing w:after="0" w:line="240" w:lineRule="auto"/>
        <w:ind w:firstLine="708"/>
        <w:jc w:val="both"/>
      </w:pPr>
      <w:proofErr w:type="gramStart"/>
      <w:r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состоит из 3 разделов: сведения о муниципальном недвижимом имуществе, сведения о муниципальном движимом имуществе, сведения о муниципальных унитарных предприятиях, муниципальных учреждениях, хозяйственных обществах </w:t>
      </w:r>
      <w:r w:rsidR="005C02BE"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товариществах акции доли (вклады в уставном (складочном) капитале которых принадлежат муниципальному образованию Рощинский сельсовет Уярского района иных юридических лиц</w:t>
      </w:r>
      <w:r w:rsidR="008E0241"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муниципальное образование Рощинский сельсовет </w:t>
      </w:r>
      <w:r w:rsidR="005C02BE"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ED7"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(участником) </w:t>
      </w:r>
      <w:r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т.п.</w:t>
      </w:r>
      <w:r w:rsidR="005C02BE" w:rsidRPr="004A3D94">
        <w:t xml:space="preserve"> </w:t>
      </w:r>
      <w:proofErr w:type="gramEnd"/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В раздел 1 включаются сведения о муниципальном недвижимом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(местоположение)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кадастровый номер муниципального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кадастровой стоимости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правообладателе муниципального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3.2.2. В раздел 2 включаются сведения о муниципальном движимом имуществе,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правообладателе муниципального 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номинальной стоимости акций.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хозяйственного общества, его основном государственном регистрационном номере;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и организационно-правовая форма юридического лица;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(местонахождение);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уставного фонда (для муниципальных унитарных предприятий);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ведения Реестра</w:t>
      </w:r>
      <w:bookmarkEnd w:id="21"/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4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bookmarkStart w:id="23" w:name="sub_105"/>
      <w:bookmarkEnd w:id="22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муниципального имущества осуществляется </w:t>
      </w:r>
      <w:r w:rsidR="00431C2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бухгалтером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43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7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Неотъемлемой частью реестра являются: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журнал учета присвоения реестровых номеров,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дела, в которые помещаются документы, поступившие для учета муниципального имущества в Реестре.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реестра хранятся в соответствии с Федеральным </w:t>
      </w:r>
      <w:hyperlink r:id="rId8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22.10.2004 № 125-ФЗ "Об архивном деле в Российской Федерации".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Внесение в реестр сведений об объектах учета и записей об изменении сведений о них осуществляется: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</w:t>
      </w:r>
      <w:r w:rsidR="0043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431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616DA5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оформляется на основании распоряжения администрации </w:t>
      </w:r>
      <w:r w:rsidR="00431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1C28" w:rsidRPr="00BE5A04" w:rsidRDefault="00431C28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присвоения реестрового номера объекту</w:t>
      </w: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учета реестра муниципального имущества</w:t>
      </w:r>
      <w:bookmarkEnd w:id="23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52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25" w:name="sub_503"/>
      <w:bookmarkEnd w:id="2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54"/>
      <w:bookmarkEnd w:id="25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5.2. Реестровый номер присваивается каждому объекту учета муниципального имущества, который является уникальным для каждого объекта, состоит из 9 числовых разрядов и формируется по следующему правилу: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93"/>
        <w:gridCol w:w="794"/>
        <w:gridCol w:w="794"/>
        <w:gridCol w:w="794"/>
        <w:gridCol w:w="794"/>
        <w:gridCol w:w="794"/>
        <w:gridCol w:w="794"/>
        <w:gridCol w:w="794"/>
      </w:tblGrid>
      <w:tr w:rsidR="00616DA5" w:rsidRPr="00BE5A04" w:rsidTr="00D703D4">
        <w:trPr>
          <w:trHeight w:val="259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</w:tr>
    </w:tbl>
    <w:bookmarkEnd w:id="26"/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1,2 разряды – код субъекта Российской Федерации, на территории которого зарегистрировано юридическое лицо(28);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3,4 разряды – код муниципального образования, на территории которого зарегистрировано юридическое лицо, имеющее муниципальное имущество (70);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5 разряд – признак, характеризующий объект (1-недвижимое имущество, 2- движимое имущество);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6,7,8,9 разряды – порядковый номер объекта учета муниципального имущества. В неиспользуемых левых разрядах этой группы ставится «0» </w:t>
      </w: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7" w:name="sub_106"/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предоставления информации, содержащейся в Реестре: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61"/>
      <w:bookmarkEnd w:id="2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bookmarkEnd w:id="28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сведений об объектах учета осуществляется </w:t>
      </w:r>
      <w:r w:rsid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бухгалтером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письменных запросов в 10-дневный срок со дня поступления запроса.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Default="00616DA5" w:rsidP="00616DA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16DA5" w:rsidRDefault="00616DA5" w:rsidP="00616D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6609">
        <w:rPr>
          <w:rFonts w:ascii="Times New Roman" w:hAnsi="Times New Roman" w:cs="Times New Roman"/>
          <w:sz w:val="24"/>
          <w:szCs w:val="24"/>
        </w:rPr>
        <w:t>24.02.</w:t>
      </w:r>
      <w:r w:rsidR="004A3D94">
        <w:rPr>
          <w:rFonts w:ascii="Times New Roman" w:hAnsi="Times New Roman" w:cs="Times New Roman"/>
          <w:sz w:val="24"/>
          <w:szCs w:val="24"/>
        </w:rPr>
        <w:t xml:space="preserve">2021 № </w:t>
      </w:r>
      <w:r w:rsidR="00B86609">
        <w:rPr>
          <w:rFonts w:ascii="Times New Roman" w:hAnsi="Times New Roman" w:cs="Times New Roman"/>
          <w:sz w:val="24"/>
          <w:szCs w:val="24"/>
        </w:rPr>
        <w:t>10-п</w:t>
      </w: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509"/>
      </w:tblGrid>
      <w:tr w:rsidR="00616DA5" w:rsidRPr="00BE5A04" w:rsidTr="00D703D4">
        <w:trPr>
          <w:trHeight w:val="3248"/>
        </w:trPr>
        <w:tc>
          <w:tcPr>
            <w:tcW w:w="3780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E5A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</w:t>
            </w:r>
            <w:r w:rsidR="00A46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Рощинского сельсовета</w:t>
            </w:r>
            <w:r w:rsidR="004A3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 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Тел___________________________________</w:t>
            </w:r>
          </w:p>
        </w:tc>
      </w:tr>
    </w:tbl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 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(наименование организации)            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принять в муниципальную собственность </w:t>
      </w:r>
      <w:r w:rsidR="00A46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Рощинского сельсовета</w:t>
      </w:r>
      <w:r w:rsidR="004A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приобретенное имущество за счет средств, выделенных из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42"/>
        <w:gridCol w:w="1828"/>
        <w:gridCol w:w="1830"/>
        <w:gridCol w:w="1834"/>
      </w:tblGrid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реестровый номер  вышеуказанному имуществу. </w:t>
      </w:r>
    </w:p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ПРИЛОЖЕНИЕ: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___________               ______________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руководителя)                                             (подпись)                                (расшифровка подписи)      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____________               ______________       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бухгалтер)</w:t>
      </w: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(расшифровка подписи)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94" w:rsidRDefault="004A3D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D94" w:rsidRDefault="004A3D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16DA5" w:rsidRDefault="00616DA5" w:rsidP="00616D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6609">
        <w:rPr>
          <w:rFonts w:ascii="Times New Roman" w:hAnsi="Times New Roman" w:cs="Times New Roman"/>
          <w:sz w:val="24"/>
          <w:szCs w:val="24"/>
        </w:rPr>
        <w:t>24.02.</w:t>
      </w:r>
      <w:r w:rsidR="004A3D9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6609">
        <w:rPr>
          <w:rFonts w:ascii="Times New Roman" w:hAnsi="Times New Roman" w:cs="Times New Roman"/>
          <w:sz w:val="24"/>
          <w:szCs w:val="24"/>
        </w:rPr>
        <w:t>10-п</w:t>
      </w: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сведения об учреждении по состоянию на _____20___г.</w:t>
      </w: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ИНН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КПП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Размер уставного фонда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16DA5" w:rsidRPr="00492C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DA5" w:rsidRPr="00492C04" w:rsidSect="00C23629">
          <w:pgSz w:w="11909" w:h="16834"/>
          <w:pgMar w:top="851" w:right="851" w:bottom="1134" w:left="1985" w:header="720" w:footer="720" w:gutter="0"/>
          <w:cols w:space="60"/>
          <w:noEndnote/>
        </w:sectPr>
      </w:pP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16DA5" w:rsidRDefault="00616DA5" w:rsidP="00616DA5">
      <w:pPr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6609">
        <w:rPr>
          <w:rFonts w:ascii="Times New Roman" w:hAnsi="Times New Roman" w:cs="Times New Roman"/>
          <w:sz w:val="24"/>
          <w:szCs w:val="24"/>
        </w:rPr>
        <w:t>24.02.</w:t>
      </w:r>
      <w:r w:rsidR="004A3D94">
        <w:rPr>
          <w:rFonts w:ascii="Times New Roman" w:hAnsi="Times New Roman" w:cs="Times New Roman"/>
          <w:sz w:val="24"/>
          <w:szCs w:val="24"/>
        </w:rPr>
        <w:t xml:space="preserve">2021 № </w:t>
      </w:r>
      <w:r w:rsidR="00B86609">
        <w:rPr>
          <w:rFonts w:ascii="Times New Roman" w:hAnsi="Times New Roman" w:cs="Times New Roman"/>
          <w:sz w:val="24"/>
          <w:szCs w:val="24"/>
        </w:rPr>
        <w:t>10-п</w:t>
      </w:r>
    </w:p>
    <w:p w:rsidR="00616DA5" w:rsidRDefault="00616DA5" w:rsidP="00616D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616DA5" w:rsidRPr="00492C04" w:rsidTr="00D703D4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</w:t>
            </w:r>
          </w:p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466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16DA5" w:rsidRDefault="00616DA5" w:rsidP="00616DA5">
      <w:pPr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6609">
        <w:rPr>
          <w:rFonts w:ascii="Times New Roman" w:hAnsi="Times New Roman" w:cs="Times New Roman"/>
          <w:sz w:val="24"/>
          <w:szCs w:val="24"/>
        </w:rPr>
        <w:t>24.02.</w:t>
      </w:r>
      <w:r w:rsidR="004A3D9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6609">
        <w:rPr>
          <w:rFonts w:ascii="Times New Roman" w:hAnsi="Times New Roman" w:cs="Times New Roman"/>
          <w:sz w:val="24"/>
          <w:szCs w:val="24"/>
        </w:rPr>
        <w:t>10-п</w:t>
      </w:r>
      <w:bookmarkStart w:id="29" w:name="_GoBack"/>
      <w:bookmarkEnd w:id="29"/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Движимое имущество</w:t>
      </w:r>
    </w:p>
    <w:p w:rsidR="00616DA5" w:rsidRPr="00492C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616DA5" w:rsidRPr="00492C04" w:rsidTr="00D703D4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Библиотечный фонд 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7F5" w:rsidRDefault="006F07F5"/>
    <w:sectPr w:rsidR="006F07F5" w:rsidSect="0049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7"/>
    <w:rsid w:val="00140C34"/>
    <w:rsid w:val="002521D4"/>
    <w:rsid w:val="00431C28"/>
    <w:rsid w:val="00480F9C"/>
    <w:rsid w:val="004A3D94"/>
    <w:rsid w:val="00524AA8"/>
    <w:rsid w:val="00566550"/>
    <w:rsid w:val="005C02BE"/>
    <w:rsid w:val="00616DA5"/>
    <w:rsid w:val="006C4C97"/>
    <w:rsid w:val="006F07F5"/>
    <w:rsid w:val="00753914"/>
    <w:rsid w:val="008E0241"/>
    <w:rsid w:val="009212A8"/>
    <w:rsid w:val="009E7AA2"/>
    <w:rsid w:val="00A46010"/>
    <w:rsid w:val="00AB111E"/>
    <w:rsid w:val="00B86609"/>
    <w:rsid w:val="00DB39BC"/>
    <w:rsid w:val="00E21135"/>
    <w:rsid w:val="00FB2C5F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B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B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49D262E3F9B2CC636B530EB43488C2243ED00C98CE9D9AA1A52E40xDA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ED49D262E3F9B2CC636B530EB43488C2223FD80B98CE9D9AA1A52E40xD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rosh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11</cp:revision>
  <cp:lastPrinted>2021-02-24T03:58:00Z</cp:lastPrinted>
  <dcterms:created xsi:type="dcterms:W3CDTF">2020-04-30T03:53:00Z</dcterms:created>
  <dcterms:modified xsi:type="dcterms:W3CDTF">2021-02-24T03:59:00Z</dcterms:modified>
</cp:coreProperties>
</file>