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F2" w:rsidRPr="00244D14" w:rsidRDefault="005105F2" w:rsidP="005105F2">
      <w:pPr>
        <w:pStyle w:val="ConsPlusTitle"/>
        <w:jc w:val="center"/>
        <w:outlineLvl w:val="0"/>
        <w:rPr>
          <w:rFonts w:ascii="Arial" w:hAnsi="Arial" w:cs="Arial"/>
          <w:b w:val="0"/>
        </w:rPr>
      </w:pPr>
      <w:r w:rsidRPr="00244D14">
        <w:rPr>
          <w:rFonts w:ascii="Arial" w:hAnsi="Arial" w:cs="Arial"/>
          <w:b w:val="0"/>
        </w:rPr>
        <w:t>РОЩИНСКИЙ СЕЛЬСКИЙ СОВЕТ ДЕПУТАТОВ</w:t>
      </w:r>
    </w:p>
    <w:p w:rsidR="005105F2" w:rsidRPr="00244D14" w:rsidRDefault="005105F2" w:rsidP="00DE40BA">
      <w:pPr>
        <w:pStyle w:val="ConsPlusTitle"/>
        <w:jc w:val="center"/>
        <w:outlineLvl w:val="0"/>
        <w:rPr>
          <w:rFonts w:ascii="Arial" w:hAnsi="Arial" w:cs="Arial"/>
          <w:b w:val="0"/>
        </w:rPr>
      </w:pPr>
      <w:r w:rsidRPr="00244D14">
        <w:rPr>
          <w:rFonts w:ascii="Arial" w:hAnsi="Arial" w:cs="Arial"/>
          <w:b w:val="0"/>
        </w:rPr>
        <w:t xml:space="preserve">УЯРСКОГО РАЙОНА </w:t>
      </w:r>
      <w:r w:rsidR="00DE40BA" w:rsidRPr="00244D14">
        <w:rPr>
          <w:rFonts w:ascii="Arial" w:hAnsi="Arial" w:cs="Arial"/>
          <w:b w:val="0"/>
        </w:rPr>
        <w:t xml:space="preserve"> </w:t>
      </w:r>
      <w:r w:rsidRPr="00244D14">
        <w:rPr>
          <w:rFonts w:ascii="Arial" w:hAnsi="Arial" w:cs="Arial"/>
          <w:b w:val="0"/>
        </w:rPr>
        <w:t>КРАСНОЯРСКОГО КРАЯ</w:t>
      </w:r>
    </w:p>
    <w:p w:rsidR="00A8660E" w:rsidRPr="00244D14" w:rsidRDefault="00A8660E" w:rsidP="00DE40BA">
      <w:pPr>
        <w:pStyle w:val="ConsPlusTitle"/>
        <w:jc w:val="center"/>
        <w:outlineLvl w:val="0"/>
        <w:rPr>
          <w:rFonts w:ascii="Arial" w:hAnsi="Arial" w:cs="Arial"/>
          <w:b w:val="0"/>
        </w:rPr>
      </w:pPr>
    </w:p>
    <w:p w:rsidR="006D46B3" w:rsidRPr="00244D14" w:rsidRDefault="005105F2" w:rsidP="005105F2">
      <w:pPr>
        <w:pStyle w:val="ConsPlusTitle"/>
        <w:jc w:val="center"/>
        <w:rPr>
          <w:rFonts w:ascii="Arial" w:hAnsi="Arial" w:cs="Arial"/>
        </w:rPr>
      </w:pPr>
      <w:r w:rsidRPr="00244D14">
        <w:rPr>
          <w:rFonts w:ascii="Arial" w:hAnsi="Arial" w:cs="Arial"/>
        </w:rPr>
        <w:t>РЕШЕНИЕ</w:t>
      </w:r>
      <w:r w:rsidR="006D46B3" w:rsidRPr="00244D14">
        <w:rPr>
          <w:rFonts w:ascii="Arial" w:hAnsi="Arial" w:cs="Arial"/>
        </w:rPr>
        <w:t xml:space="preserve"> </w:t>
      </w:r>
    </w:p>
    <w:p w:rsidR="00A8660E" w:rsidRPr="00244D14" w:rsidRDefault="00A8660E" w:rsidP="005105F2">
      <w:pPr>
        <w:pStyle w:val="ConsPlusTitle"/>
        <w:jc w:val="center"/>
        <w:rPr>
          <w:rFonts w:ascii="Arial" w:hAnsi="Arial" w:cs="Arial"/>
        </w:rPr>
      </w:pPr>
    </w:p>
    <w:p w:rsidR="005105F2" w:rsidRPr="00244D14" w:rsidRDefault="00A92D1C" w:rsidP="005105F2">
      <w:pPr>
        <w:pStyle w:val="ConsPlusTitle"/>
        <w:ind w:firstLine="708"/>
        <w:jc w:val="center"/>
        <w:rPr>
          <w:rFonts w:ascii="Arial" w:hAnsi="Arial" w:cs="Arial"/>
          <w:b w:val="0"/>
        </w:rPr>
      </w:pPr>
      <w:r w:rsidRPr="00244D14">
        <w:rPr>
          <w:rFonts w:ascii="Arial" w:hAnsi="Arial" w:cs="Arial"/>
          <w:b w:val="0"/>
        </w:rPr>
        <w:t>01.12.</w:t>
      </w:r>
      <w:r w:rsidR="005105F2" w:rsidRPr="00244D14">
        <w:rPr>
          <w:rFonts w:ascii="Arial" w:hAnsi="Arial" w:cs="Arial"/>
          <w:b w:val="0"/>
        </w:rPr>
        <w:t>202</w:t>
      </w:r>
      <w:r w:rsidR="001950BB" w:rsidRPr="00244D14">
        <w:rPr>
          <w:rFonts w:ascii="Arial" w:hAnsi="Arial" w:cs="Arial"/>
          <w:b w:val="0"/>
        </w:rPr>
        <w:t>1</w:t>
      </w:r>
      <w:r w:rsidR="005105F2" w:rsidRPr="00244D14">
        <w:rPr>
          <w:rFonts w:ascii="Arial" w:hAnsi="Arial" w:cs="Arial"/>
          <w:b w:val="0"/>
        </w:rPr>
        <w:t xml:space="preserve"> г</w:t>
      </w:r>
      <w:r w:rsidR="006D46B3" w:rsidRPr="00244D14">
        <w:rPr>
          <w:rFonts w:ascii="Arial" w:hAnsi="Arial" w:cs="Arial"/>
          <w:b w:val="0"/>
        </w:rPr>
        <w:t>.</w:t>
      </w:r>
      <w:r w:rsidR="00244D14">
        <w:rPr>
          <w:rFonts w:ascii="Arial" w:hAnsi="Arial" w:cs="Arial"/>
          <w:b w:val="0"/>
        </w:rPr>
        <w:t xml:space="preserve"> </w:t>
      </w:r>
      <w:r w:rsidR="00305961" w:rsidRPr="00244D14">
        <w:rPr>
          <w:rFonts w:ascii="Arial" w:hAnsi="Arial" w:cs="Arial"/>
          <w:b w:val="0"/>
        </w:rPr>
        <w:t xml:space="preserve"> </w:t>
      </w:r>
      <w:r w:rsidR="005105F2" w:rsidRPr="00244D14">
        <w:rPr>
          <w:rFonts w:ascii="Arial" w:hAnsi="Arial" w:cs="Arial"/>
          <w:b w:val="0"/>
        </w:rPr>
        <w:t xml:space="preserve">№ </w:t>
      </w:r>
      <w:r w:rsidRPr="00244D14">
        <w:rPr>
          <w:rFonts w:ascii="Arial" w:hAnsi="Arial" w:cs="Arial"/>
          <w:b w:val="0"/>
        </w:rPr>
        <w:t>18-26</w:t>
      </w:r>
    </w:p>
    <w:p w:rsidR="00A8660E" w:rsidRPr="00244D14" w:rsidRDefault="00A8660E" w:rsidP="005105F2">
      <w:pPr>
        <w:pStyle w:val="ConsPlusTitle"/>
        <w:ind w:firstLine="708"/>
        <w:jc w:val="center"/>
        <w:rPr>
          <w:rFonts w:ascii="Arial" w:hAnsi="Arial" w:cs="Arial"/>
          <w:b w:val="0"/>
        </w:rPr>
      </w:pPr>
      <w:bookmarkStart w:id="0" w:name="_GoBack"/>
      <w:bookmarkEnd w:id="0"/>
    </w:p>
    <w:p w:rsidR="006D46B3" w:rsidRPr="00244D14" w:rsidRDefault="006D46B3" w:rsidP="00C51C4D">
      <w:pPr>
        <w:shd w:val="clear" w:color="auto" w:fill="FFFFFF"/>
        <w:tabs>
          <w:tab w:val="left" w:pos="6379"/>
        </w:tabs>
        <w:ind w:right="-1" w:firstLine="708"/>
        <w:jc w:val="center"/>
        <w:rPr>
          <w:rFonts w:ascii="Arial" w:hAnsi="Arial" w:cs="Arial"/>
          <w:bCs/>
          <w:sz w:val="24"/>
        </w:rPr>
      </w:pPr>
      <w:r w:rsidRPr="00244D14">
        <w:rPr>
          <w:rFonts w:ascii="Arial" w:hAnsi="Arial" w:cs="Arial"/>
          <w:bCs/>
          <w:sz w:val="24"/>
        </w:rPr>
        <w:t>О внесении изменений в Решение № 11-15 от 06.12.2016 г. «Об оплате труда выборных должностных лиц, осуществляющих свои полномочия на постоянной основе и лиц, замещающих муниципальные должности и должности муниципальной службы Рощинского сельсовета Уярского района»</w:t>
      </w:r>
    </w:p>
    <w:p w:rsidR="00A8660E" w:rsidRPr="00244D14" w:rsidRDefault="00A8660E" w:rsidP="00A8660E">
      <w:pPr>
        <w:shd w:val="clear" w:color="auto" w:fill="FFFFFF"/>
        <w:tabs>
          <w:tab w:val="left" w:pos="6379"/>
        </w:tabs>
        <w:ind w:right="4110" w:firstLine="708"/>
        <w:rPr>
          <w:rFonts w:ascii="Arial" w:hAnsi="Arial" w:cs="Arial"/>
          <w:bCs/>
          <w:sz w:val="24"/>
        </w:rPr>
      </w:pPr>
    </w:p>
    <w:p w:rsidR="005105F2" w:rsidRPr="00244D14" w:rsidRDefault="005105F2" w:rsidP="00305961">
      <w:pPr>
        <w:shd w:val="clear" w:color="auto" w:fill="FFFFFF"/>
        <w:ind w:firstLine="851"/>
        <w:rPr>
          <w:rFonts w:ascii="Arial" w:hAnsi="Arial" w:cs="Arial"/>
          <w:bCs/>
          <w:sz w:val="24"/>
        </w:rPr>
      </w:pPr>
      <w:proofErr w:type="gramStart"/>
      <w:r w:rsidRPr="00244D14">
        <w:rPr>
          <w:rFonts w:ascii="Arial" w:hAnsi="Arial" w:cs="Arial"/>
          <w:bCs/>
          <w:sz w:val="24"/>
        </w:rPr>
        <w:t>В соответствии с Трудовым</w:t>
      </w:r>
      <w:r w:rsidR="001950BB" w:rsidRPr="00244D14">
        <w:rPr>
          <w:rFonts w:ascii="Arial" w:hAnsi="Arial" w:cs="Arial"/>
          <w:bCs/>
          <w:sz w:val="24"/>
        </w:rPr>
        <w:t xml:space="preserve"> кодексом Российской Федерации, </w:t>
      </w:r>
      <w:r w:rsidR="00305961" w:rsidRPr="00244D14">
        <w:rPr>
          <w:rFonts w:ascii="Arial" w:hAnsi="Arial" w:cs="Arial"/>
          <w:bCs/>
          <w:sz w:val="24"/>
        </w:rPr>
        <w:t>руководствуясь постановлением Совета администрации Красноярского края от 29.12.2007 №</w:t>
      </w:r>
      <w:r w:rsidR="001950BB" w:rsidRPr="00244D14">
        <w:rPr>
          <w:rFonts w:ascii="Arial" w:hAnsi="Arial" w:cs="Arial"/>
          <w:bCs/>
          <w:sz w:val="24"/>
        </w:rPr>
        <w:t xml:space="preserve">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</w:t>
      </w:r>
      <w:r w:rsidR="00A91FC9" w:rsidRPr="00244D14">
        <w:rPr>
          <w:rFonts w:ascii="Arial" w:hAnsi="Arial" w:cs="Arial"/>
          <w:bCs/>
          <w:sz w:val="24"/>
        </w:rPr>
        <w:t>на основании</w:t>
      </w:r>
      <w:r w:rsidRPr="00244D14">
        <w:rPr>
          <w:rFonts w:ascii="Arial" w:hAnsi="Arial" w:cs="Arial"/>
          <w:bCs/>
          <w:sz w:val="24"/>
        </w:rPr>
        <w:t xml:space="preserve"> </w:t>
      </w:r>
      <w:r w:rsidRPr="00244D14">
        <w:rPr>
          <w:rFonts w:ascii="Arial" w:hAnsi="Arial" w:cs="Arial"/>
          <w:sz w:val="24"/>
        </w:rPr>
        <w:t xml:space="preserve">статьей 24 Устава Рощинского </w:t>
      </w:r>
      <w:r w:rsidR="0018556D" w:rsidRPr="00244D14">
        <w:rPr>
          <w:rFonts w:ascii="Arial" w:hAnsi="Arial" w:cs="Arial"/>
          <w:sz w:val="24"/>
        </w:rPr>
        <w:t>сельсовета, Рощинский сельский С</w:t>
      </w:r>
      <w:r w:rsidRPr="00244D14">
        <w:rPr>
          <w:rFonts w:ascii="Arial" w:hAnsi="Arial" w:cs="Arial"/>
          <w:sz w:val="24"/>
        </w:rPr>
        <w:t xml:space="preserve">овет депутатов Уярского района РЕШИЛ:      </w:t>
      </w:r>
      <w:proofErr w:type="gramEnd"/>
    </w:p>
    <w:p w:rsidR="0018556D" w:rsidRPr="00244D14" w:rsidRDefault="0018556D" w:rsidP="0018556D">
      <w:pPr>
        <w:shd w:val="clear" w:color="auto" w:fill="FFFFFF"/>
        <w:ind w:firstLine="708"/>
        <w:rPr>
          <w:rFonts w:ascii="Arial" w:hAnsi="Arial" w:cs="Arial"/>
          <w:sz w:val="24"/>
        </w:rPr>
      </w:pPr>
      <w:r w:rsidRPr="00244D14">
        <w:rPr>
          <w:rFonts w:ascii="Arial" w:hAnsi="Arial" w:cs="Arial"/>
          <w:sz w:val="24"/>
          <w:lang w:eastAsia="en-US"/>
        </w:rPr>
        <w:t xml:space="preserve">1. </w:t>
      </w:r>
      <w:r w:rsidR="005105F2" w:rsidRPr="00244D14">
        <w:rPr>
          <w:rFonts w:ascii="Arial" w:hAnsi="Arial" w:cs="Arial"/>
          <w:sz w:val="24"/>
          <w:lang w:eastAsia="en-US"/>
        </w:rPr>
        <w:t>Внести</w:t>
      </w:r>
      <w:r w:rsidR="007F0BD5" w:rsidRPr="00244D14">
        <w:rPr>
          <w:rFonts w:ascii="Arial" w:hAnsi="Arial" w:cs="Arial"/>
          <w:sz w:val="24"/>
          <w:lang w:eastAsia="en-US"/>
        </w:rPr>
        <w:t xml:space="preserve"> следующие</w:t>
      </w:r>
      <w:r w:rsidR="005105F2" w:rsidRPr="00244D14">
        <w:rPr>
          <w:rFonts w:ascii="Arial" w:hAnsi="Arial" w:cs="Arial"/>
          <w:sz w:val="24"/>
          <w:lang w:eastAsia="en-US"/>
        </w:rPr>
        <w:t xml:space="preserve"> изменения </w:t>
      </w:r>
      <w:r w:rsidR="007F0BD5" w:rsidRPr="00244D14">
        <w:rPr>
          <w:rFonts w:ascii="Arial" w:hAnsi="Arial" w:cs="Arial"/>
          <w:sz w:val="24"/>
          <w:lang w:eastAsia="en-US"/>
        </w:rPr>
        <w:t>в</w:t>
      </w:r>
      <w:r w:rsidR="005105F2" w:rsidRPr="00244D14">
        <w:rPr>
          <w:rFonts w:ascii="Arial" w:hAnsi="Arial" w:cs="Arial"/>
          <w:sz w:val="24"/>
          <w:lang w:eastAsia="en-US"/>
        </w:rPr>
        <w:t xml:space="preserve"> Решение Рощинского сельского Совета депутатов № 11-15 от 06.12.2016 г. </w:t>
      </w:r>
      <w:r w:rsidR="005105F2" w:rsidRPr="00244D14">
        <w:rPr>
          <w:rFonts w:ascii="Arial" w:hAnsi="Arial" w:cs="Arial"/>
          <w:sz w:val="24"/>
        </w:rPr>
        <w:t xml:space="preserve"> «Об оплате труда выборных должностных лиц, осуществляющих свои полномочия на постоянной основе и лиц, замещающих муниципальные должности и должности муниципальной службы Рощинского сельсовета Уярского района»</w:t>
      </w:r>
      <w:r w:rsidR="005105F2" w:rsidRPr="00244D14">
        <w:rPr>
          <w:rFonts w:ascii="Arial" w:hAnsi="Arial" w:cs="Arial"/>
          <w:sz w:val="24"/>
          <w:lang w:eastAsia="en-US"/>
        </w:rPr>
        <w:t>:</w:t>
      </w:r>
      <w:r w:rsidRPr="00244D14">
        <w:rPr>
          <w:rFonts w:ascii="Arial" w:hAnsi="Arial" w:cs="Arial"/>
          <w:sz w:val="24"/>
        </w:rPr>
        <w:t xml:space="preserve"> </w:t>
      </w:r>
    </w:p>
    <w:p w:rsidR="0018556D" w:rsidRPr="00244D14" w:rsidRDefault="0018556D" w:rsidP="0018556D">
      <w:pPr>
        <w:ind w:firstLine="708"/>
        <w:rPr>
          <w:rFonts w:ascii="Arial" w:hAnsi="Arial" w:cs="Arial"/>
          <w:sz w:val="24"/>
        </w:rPr>
      </w:pPr>
      <w:r w:rsidRPr="00244D14">
        <w:rPr>
          <w:rFonts w:ascii="Arial" w:hAnsi="Arial" w:cs="Arial"/>
          <w:sz w:val="24"/>
        </w:rPr>
        <w:t>-в п. 14.2 слова</w:t>
      </w:r>
      <w:r w:rsidR="00DE40BA" w:rsidRPr="00244D14">
        <w:rPr>
          <w:rFonts w:ascii="Arial" w:hAnsi="Arial" w:cs="Arial"/>
          <w:sz w:val="24"/>
        </w:rPr>
        <w:t xml:space="preserve"> </w:t>
      </w:r>
      <w:r w:rsidRPr="00244D14">
        <w:rPr>
          <w:rFonts w:ascii="Arial" w:hAnsi="Arial" w:cs="Arial"/>
          <w:sz w:val="24"/>
        </w:rPr>
        <w:t>"специалист 1 категории" заменить словами «ведущий специалист»</w:t>
      </w:r>
      <w:r w:rsidR="00DE40BA" w:rsidRPr="00244D14">
        <w:rPr>
          <w:rFonts w:ascii="Arial" w:hAnsi="Arial" w:cs="Arial"/>
          <w:sz w:val="24"/>
        </w:rPr>
        <w:t>;</w:t>
      </w:r>
    </w:p>
    <w:p w:rsidR="005105F2" w:rsidRPr="00244D14" w:rsidRDefault="0018556D" w:rsidP="005105F2">
      <w:pPr>
        <w:shd w:val="clear" w:color="auto" w:fill="FFFFFF"/>
        <w:ind w:firstLine="708"/>
        <w:rPr>
          <w:rFonts w:ascii="Arial" w:hAnsi="Arial" w:cs="Arial"/>
          <w:sz w:val="24"/>
        </w:rPr>
      </w:pPr>
      <w:r w:rsidRPr="00244D14">
        <w:rPr>
          <w:rFonts w:ascii="Arial" w:hAnsi="Arial" w:cs="Arial"/>
          <w:sz w:val="24"/>
          <w:lang w:eastAsia="en-US"/>
        </w:rPr>
        <w:t xml:space="preserve">- в п. 14.3 текст </w:t>
      </w:r>
      <w:proofErr w:type="gramStart"/>
      <w:r w:rsidRPr="00244D14">
        <w:rPr>
          <w:rFonts w:ascii="Arial" w:hAnsi="Arial" w:cs="Arial"/>
          <w:sz w:val="24"/>
          <w:lang w:eastAsia="en-US"/>
        </w:rPr>
        <w:t>«-</w:t>
      </w:r>
      <w:proofErr w:type="gramEnd"/>
      <w:r w:rsidRPr="00244D14">
        <w:rPr>
          <w:rFonts w:ascii="Arial" w:hAnsi="Arial" w:cs="Arial"/>
          <w:sz w:val="24"/>
          <w:lang w:eastAsia="en-US"/>
        </w:rPr>
        <w:t>единовременных выплат при предоставлении ежегодного отпуска и материальной помощи – 4.» заменить на текст «-единовременных выплат при предоставлении ежегодного отпуска– 3,5.»;</w:t>
      </w:r>
    </w:p>
    <w:p w:rsidR="0063788B" w:rsidRPr="00244D14" w:rsidRDefault="007F0BD5" w:rsidP="007F0BD5">
      <w:pPr>
        <w:autoSpaceDE w:val="0"/>
        <w:autoSpaceDN w:val="0"/>
        <w:adjustRightInd w:val="0"/>
        <w:ind w:firstLine="708"/>
        <w:outlineLvl w:val="0"/>
        <w:rPr>
          <w:rFonts w:ascii="Arial" w:hAnsi="Arial" w:cs="Arial"/>
          <w:sz w:val="24"/>
          <w:lang w:eastAsia="en-US"/>
        </w:rPr>
      </w:pPr>
      <w:r w:rsidRPr="00244D14">
        <w:rPr>
          <w:rFonts w:ascii="Arial" w:hAnsi="Arial" w:cs="Arial"/>
          <w:sz w:val="24"/>
          <w:lang w:eastAsia="en-US"/>
        </w:rPr>
        <w:t>-п</w:t>
      </w:r>
      <w:r w:rsidR="001D2A62" w:rsidRPr="00244D14">
        <w:rPr>
          <w:rFonts w:ascii="Arial" w:hAnsi="Arial" w:cs="Arial"/>
          <w:sz w:val="24"/>
          <w:lang w:eastAsia="en-US"/>
        </w:rPr>
        <w:t xml:space="preserve">ункт 14.3 дополнить пунктом 14.3.1 следующего содержания: «Общее </w:t>
      </w:r>
      <w:r w:rsidR="001950BB" w:rsidRPr="00244D14">
        <w:rPr>
          <w:rFonts w:ascii="Arial" w:hAnsi="Arial" w:cs="Arial"/>
          <w:sz w:val="24"/>
          <w:lang w:eastAsia="en-US"/>
        </w:rPr>
        <w:t>количество должностных окладов, учитываемое при расчете</w:t>
      </w:r>
      <w:r w:rsidR="001D2A62" w:rsidRPr="00244D14">
        <w:rPr>
          <w:rFonts w:ascii="Arial" w:hAnsi="Arial" w:cs="Arial"/>
          <w:sz w:val="24"/>
          <w:lang w:eastAsia="en-US"/>
        </w:rPr>
        <w:t xml:space="preserve"> размера фонда оплаты труда, установленное статьей «Оплата труда муниципальных служащих»</w:t>
      </w:r>
      <w:r w:rsidR="001950BB" w:rsidRPr="00244D14">
        <w:rPr>
          <w:rFonts w:ascii="Arial" w:hAnsi="Arial" w:cs="Arial"/>
          <w:sz w:val="24"/>
          <w:lang w:eastAsia="en-US"/>
        </w:rPr>
        <w:t>, увеличивается на 10 процентов для выплаты премий.</w:t>
      </w:r>
      <w:r w:rsidR="0063788B" w:rsidRPr="00244D14">
        <w:rPr>
          <w:rFonts w:ascii="Arial" w:hAnsi="Arial" w:cs="Arial"/>
          <w:sz w:val="24"/>
          <w:lang w:eastAsia="en-US"/>
        </w:rPr>
        <w:t xml:space="preserve"> </w:t>
      </w:r>
      <w:r w:rsidR="001950BB" w:rsidRPr="00244D14">
        <w:rPr>
          <w:rFonts w:ascii="Arial" w:hAnsi="Arial" w:cs="Arial"/>
          <w:sz w:val="24"/>
          <w:lang w:eastAsia="en-US"/>
        </w:rPr>
        <w:t xml:space="preserve">Объем средств, предусматриваемый </w:t>
      </w:r>
      <w:r w:rsidR="0063788B" w:rsidRPr="00244D14">
        <w:rPr>
          <w:rFonts w:ascii="Arial" w:hAnsi="Arial" w:cs="Arial"/>
          <w:sz w:val="24"/>
          <w:lang w:eastAsia="en-US"/>
        </w:rPr>
        <w:t>на выплаты премий, не может быть использован на иные цели</w:t>
      </w:r>
      <w:proofErr w:type="gramStart"/>
      <w:r w:rsidR="0063788B" w:rsidRPr="00244D14">
        <w:rPr>
          <w:rFonts w:ascii="Arial" w:hAnsi="Arial" w:cs="Arial"/>
          <w:sz w:val="24"/>
          <w:lang w:eastAsia="en-US"/>
        </w:rPr>
        <w:t>.».</w:t>
      </w:r>
      <w:proofErr w:type="gramEnd"/>
    </w:p>
    <w:p w:rsidR="005105F2" w:rsidRPr="00244D14" w:rsidRDefault="005105F2" w:rsidP="005105F2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sz w:val="24"/>
          <w:lang w:eastAsia="en-US"/>
        </w:rPr>
      </w:pPr>
      <w:r w:rsidRPr="00244D14">
        <w:rPr>
          <w:rFonts w:ascii="Arial" w:hAnsi="Arial" w:cs="Arial"/>
          <w:sz w:val="24"/>
          <w:lang w:eastAsia="en-US"/>
        </w:rPr>
        <w:t>2. Контроль по исполнению настоящего Решения оставляю за собой.</w:t>
      </w:r>
    </w:p>
    <w:p w:rsidR="00305961" w:rsidRPr="00244D14" w:rsidRDefault="005105F2" w:rsidP="00305961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sz w:val="24"/>
        </w:rPr>
      </w:pPr>
      <w:r w:rsidRPr="00244D14">
        <w:rPr>
          <w:rFonts w:ascii="Arial" w:hAnsi="Arial" w:cs="Arial"/>
          <w:sz w:val="24"/>
        </w:rPr>
        <w:t xml:space="preserve">3. </w:t>
      </w:r>
      <w:r w:rsidR="00305961" w:rsidRPr="00244D14">
        <w:rPr>
          <w:rFonts w:ascii="Arial" w:hAnsi="Arial" w:cs="Arial"/>
          <w:sz w:val="24"/>
        </w:rPr>
        <w:t xml:space="preserve">Настоящее решение вступает в силу на следующий день после дня его официального опубликования в общественно-политической газете Уярского района «Вперед». </w:t>
      </w:r>
    </w:p>
    <w:p w:rsidR="005105F2" w:rsidRPr="00244D14" w:rsidRDefault="00305961" w:rsidP="00305961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sz w:val="24"/>
        </w:rPr>
      </w:pPr>
      <w:r w:rsidRPr="00244D14">
        <w:rPr>
          <w:rFonts w:ascii="Arial" w:hAnsi="Arial" w:cs="Arial"/>
          <w:sz w:val="24"/>
        </w:rPr>
        <w:t xml:space="preserve">4. Абзац четвертый пункта 1 вступает в силу с 1 января 2022 года. </w:t>
      </w:r>
    </w:p>
    <w:p w:rsidR="00A8660E" w:rsidRPr="00244D14" w:rsidRDefault="00A8660E" w:rsidP="00305961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sz w:val="24"/>
          <w:lang w:eastAsia="en-US"/>
        </w:rPr>
      </w:pPr>
    </w:p>
    <w:p w:rsidR="005105F2" w:rsidRPr="00244D14" w:rsidRDefault="005105F2" w:rsidP="00A8660E">
      <w:pPr>
        <w:rPr>
          <w:rFonts w:ascii="Arial" w:hAnsi="Arial" w:cs="Arial"/>
          <w:sz w:val="24"/>
          <w:lang w:eastAsia="en-US"/>
        </w:rPr>
      </w:pPr>
      <w:r w:rsidRPr="00244D14">
        <w:rPr>
          <w:rFonts w:ascii="Arial" w:hAnsi="Arial" w:cs="Arial"/>
          <w:sz w:val="24"/>
          <w:lang w:eastAsia="en-US"/>
        </w:rPr>
        <w:t>Председатель Совета депутатов:</w:t>
      </w:r>
      <w:r w:rsidRPr="00244D14">
        <w:rPr>
          <w:rFonts w:ascii="Arial" w:hAnsi="Arial" w:cs="Arial"/>
          <w:sz w:val="24"/>
          <w:lang w:eastAsia="en-US"/>
        </w:rPr>
        <w:tab/>
      </w:r>
      <w:r w:rsidRPr="00244D14">
        <w:rPr>
          <w:rFonts w:ascii="Arial" w:hAnsi="Arial" w:cs="Arial"/>
          <w:sz w:val="24"/>
          <w:lang w:eastAsia="en-US"/>
        </w:rPr>
        <w:tab/>
      </w:r>
      <w:r w:rsidRPr="00244D14">
        <w:rPr>
          <w:rFonts w:ascii="Arial" w:hAnsi="Arial" w:cs="Arial"/>
          <w:sz w:val="24"/>
          <w:lang w:eastAsia="en-US"/>
        </w:rPr>
        <w:tab/>
      </w:r>
      <w:r w:rsidRPr="00244D14">
        <w:rPr>
          <w:rFonts w:ascii="Arial" w:hAnsi="Arial" w:cs="Arial"/>
          <w:sz w:val="24"/>
          <w:lang w:eastAsia="en-US"/>
        </w:rPr>
        <w:tab/>
      </w:r>
      <w:r w:rsidRPr="00244D14">
        <w:rPr>
          <w:rFonts w:ascii="Arial" w:hAnsi="Arial" w:cs="Arial"/>
          <w:sz w:val="24"/>
          <w:lang w:eastAsia="en-US"/>
        </w:rPr>
        <w:tab/>
        <w:t>Литвиненко В.Г.</w:t>
      </w:r>
    </w:p>
    <w:p w:rsidR="00A8660E" w:rsidRPr="00244D14" w:rsidRDefault="00A8660E" w:rsidP="00A8660E">
      <w:pPr>
        <w:rPr>
          <w:rFonts w:ascii="Arial" w:hAnsi="Arial" w:cs="Arial"/>
          <w:sz w:val="24"/>
          <w:lang w:eastAsia="en-US"/>
        </w:rPr>
      </w:pPr>
    </w:p>
    <w:p w:rsidR="005105F2" w:rsidRPr="00244D14" w:rsidRDefault="005105F2" w:rsidP="00A8660E">
      <w:pPr>
        <w:rPr>
          <w:rFonts w:ascii="Arial" w:hAnsi="Arial" w:cs="Arial"/>
          <w:sz w:val="24"/>
          <w:lang w:eastAsia="en-US"/>
        </w:rPr>
      </w:pPr>
      <w:r w:rsidRPr="00244D14">
        <w:rPr>
          <w:rFonts w:ascii="Arial" w:hAnsi="Arial" w:cs="Arial"/>
          <w:sz w:val="24"/>
          <w:lang w:eastAsia="en-US"/>
        </w:rPr>
        <w:t>Глава сельсовета:</w:t>
      </w:r>
      <w:r w:rsidRPr="00244D14">
        <w:rPr>
          <w:rFonts w:ascii="Arial" w:hAnsi="Arial" w:cs="Arial"/>
          <w:sz w:val="24"/>
          <w:lang w:eastAsia="en-US"/>
        </w:rPr>
        <w:tab/>
      </w:r>
      <w:r w:rsidRPr="00244D14">
        <w:rPr>
          <w:rFonts w:ascii="Arial" w:hAnsi="Arial" w:cs="Arial"/>
          <w:sz w:val="24"/>
          <w:lang w:eastAsia="en-US"/>
        </w:rPr>
        <w:tab/>
      </w:r>
      <w:r w:rsidRPr="00244D14">
        <w:rPr>
          <w:rFonts w:ascii="Arial" w:hAnsi="Arial" w:cs="Arial"/>
          <w:sz w:val="24"/>
          <w:lang w:eastAsia="en-US"/>
        </w:rPr>
        <w:tab/>
      </w:r>
      <w:r w:rsidRPr="00244D14">
        <w:rPr>
          <w:rFonts w:ascii="Arial" w:hAnsi="Arial" w:cs="Arial"/>
          <w:sz w:val="24"/>
          <w:lang w:eastAsia="en-US"/>
        </w:rPr>
        <w:tab/>
      </w:r>
      <w:r w:rsidRPr="00244D14">
        <w:rPr>
          <w:rFonts w:ascii="Arial" w:hAnsi="Arial" w:cs="Arial"/>
          <w:sz w:val="24"/>
          <w:lang w:eastAsia="en-US"/>
        </w:rPr>
        <w:tab/>
      </w:r>
      <w:r w:rsidRPr="00244D14">
        <w:rPr>
          <w:rFonts w:ascii="Arial" w:hAnsi="Arial" w:cs="Arial"/>
          <w:sz w:val="24"/>
          <w:lang w:eastAsia="en-US"/>
        </w:rPr>
        <w:tab/>
      </w:r>
      <w:r w:rsidRPr="00244D14">
        <w:rPr>
          <w:rFonts w:ascii="Arial" w:hAnsi="Arial" w:cs="Arial"/>
          <w:sz w:val="24"/>
          <w:lang w:eastAsia="en-US"/>
        </w:rPr>
        <w:tab/>
      </w:r>
      <w:r w:rsidRPr="00244D14">
        <w:rPr>
          <w:rFonts w:ascii="Arial" w:hAnsi="Arial" w:cs="Arial"/>
          <w:sz w:val="24"/>
          <w:lang w:eastAsia="en-US"/>
        </w:rPr>
        <w:tab/>
        <w:t>Попков В.А.</w:t>
      </w:r>
    </w:p>
    <w:sectPr w:rsidR="005105F2" w:rsidRPr="00244D14" w:rsidSect="00A8660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14E3"/>
    <w:multiLevelType w:val="hybridMultilevel"/>
    <w:tmpl w:val="3BCA2A82"/>
    <w:lvl w:ilvl="0" w:tplc="CDF6E802">
      <w:start w:val="1"/>
      <w:numFmt w:val="decimal"/>
      <w:lvlText w:val="%1."/>
      <w:lvlJc w:val="left"/>
      <w:pPr>
        <w:ind w:left="1698" w:hanging="990"/>
      </w:pPr>
      <w:rPr>
        <w:rFonts w:ascii="Arial" w:hAnsi="Arial" w:cs="Arial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E1"/>
    <w:rsid w:val="0018556D"/>
    <w:rsid w:val="001950BB"/>
    <w:rsid w:val="001D2A62"/>
    <w:rsid w:val="00244D14"/>
    <w:rsid w:val="00305961"/>
    <w:rsid w:val="003800E1"/>
    <w:rsid w:val="003A3A29"/>
    <w:rsid w:val="00496FAB"/>
    <w:rsid w:val="005105F2"/>
    <w:rsid w:val="0063788B"/>
    <w:rsid w:val="006D3A99"/>
    <w:rsid w:val="006D46B3"/>
    <w:rsid w:val="007F0BD5"/>
    <w:rsid w:val="00821C5A"/>
    <w:rsid w:val="00862010"/>
    <w:rsid w:val="00A8660E"/>
    <w:rsid w:val="00A91FC9"/>
    <w:rsid w:val="00A92D1C"/>
    <w:rsid w:val="00AA5B82"/>
    <w:rsid w:val="00C51C4D"/>
    <w:rsid w:val="00DD2760"/>
    <w:rsid w:val="00DE40BA"/>
    <w:rsid w:val="00EA6857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F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05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105F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185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F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05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105F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185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Device</dc:creator>
  <cp:lastModifiedBy>User</cp:lastModifiedBy>
  <cp:revision>11</cp:revision>
  <cp:lastPrinted>2021-11-30T04:37:00Z</cp:lastPrinted>
  <dcterms:created xsi:type="dcterms:W3CDTF">2021-11-10T04:38:00Z</dcterms:created>
  <dcterms:modified xsi:type="dcterms:W3CDTF">2021-11-30T05:47:00Z</dcterms:modified>
</cp:coreProperties>
</file>